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C3" w:rsidRDefault="00E4266E">
      <w:pPr>
        <w:rPr>
          <w:rFonts w:ascii="Times New Roman" w:hAnsi="Times New Roman" w:cs="Times New Roman"/>
          <w:sz w:val="28"/>
          <w:szCs w:val="28"/>
        </w:rPr>
      </w:pPr>
      <w:r w:rsidRPr="00E4266E">
        <w:rPr>
          <w:rFonts w:ascii="Times New Roman" w:hAnsi="Times New Roman" w:cs="Times New Roman"/>
          <w:sz w:val="28"/>
          <w:szCs w:val="28"/>
          <w:highlight w:val="yellow"/>
        </w:rPr>
        <w:t>Задача: поясните схему указывая все элементы, распишите притекающие процессы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4266E" w:rsidRPr="00E4266E" w:rsidRDefault="00E4266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372264" cy="1990682"/>
            <wp:effectExtent l="0" t="0" r="0" b="0"/>
            <wp:docPr id="2" name="Рисунок 2" descr="Термодинамические циклы паротурбинных установок - Термодинамика и  теплопередача (Инженерия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Термодинамические циклы паротурбинных установок - Термодинамика и  теплопередача (Инженерия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321" cy="2013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266E" w:rsidRPr="00E42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6E"/>
    <w:rsid w:val="00E4266E"/>
    <w:rsid w:val="00E7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3AC86E-B4BA-4045-B2FA-FB1CBB375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1</cp:revision>
  <dcterms:created xsi:type="dcterms:W3CDTF">2023-02-28T08:55:00Z</dcterms:created>
  <dcterms:modified xsi:type="dcterms:W3CDTF">2023-02-28T08:57:00Z</dcterms:modified>
</cp:coreProperties>
</file>